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1" w:rsidRPr="006F7A93" w:rsidRDefault="00BA5C91" w:rsidP="006F7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A93" w:rsidRPr="000E5474" w:rsidRDefault="006F7A93" w:rsidP="006F7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74">
        <w:rPr>
          <w:rFonts w:ascii="Times New Roman" w:hAnsi="Times New Roman" w:cs="Times New Roman"/>
          <w:b/>
          <w:sz w:val="28"/>
          <w:szCs w:val="28"/>
        </w:rPr>
        <w:t>Study Guide</w:t>
      </w:r>
    </w:p>
    <w:p w:rsidR="000E5474" w:rsidRDefault="000E5474" w:rsidP="006F7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74">
        <w:rPr>
          <w:rFonts w:ascii="Times New Roman" w:hAnsi="Times New Roman" w:cs="Times New Roman"/>
          <w:b/>
          <w:sz w:val="28"/>
          <w:szCs w:val="28"/>
        </w:rPr>
        <w:t>Chapters 4.1, 4.2, 4.3, 5.4, 7.1, 7.2, and 7.3</w:t>
      </w:r>
    </w:p>
    <w:p w:rsidR="007B73F4" w:rsidRPr="000E5474" w:rsidRDefault="007B73F4" w:rsidP="006F7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93" w:rsidRPr="000E5474" w:rsidRDefault="006F7A93" w:rsidP="000E5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Your unit test on socialization, industrial vs. postindustrial societies, and deviance will require a detailed outline/note taking </w:t>
      </w:r>
      <w:r w:rsidR="001C3DF2" w:rsidRPr="000E5474">
        <w:rPr>
          <w:rFonts w:ascii="Times New Roman" w:hAnsi="Times New Roman" w:cs="Times New Roman"/>
          <w:sz w:val="28"/>
          <w:szCs w:val="28"/>
        </w:rPr>
        <w:t>effort on your part for success in regard to</w:t>
      </w:r>
      <w:r w:rsidRPr="000E5474">
        <w:rPr>
          <w:rFonts w:ascii="Times New Roman" w:hAnsi="Times New Roman" w:cs="Times New Roman"/>
          <w:sz w:val="28"/>
          <w:szCs w:val="28"/>
        </w:rPr>
        <w:t xml:space="preserve"> the following terms</w:t>
      </w:r>
      <w:r w:rsidR="000E1574" w:rsidRPr="000E5474">
        <w:rPr>
          <w:rFonts w:ascii="Times New Roman" w:hAnsi="Times New Roman" w:cs="Times New Roman"/>
          <w:sz w:val="28"/>
          <w:szCs w:val="28"/>
        </w:rPr>
        <w:t xml:space="preserve"> or statements</w:t>
      </w:r>
      <w:r w:rsidRPr="000E5474">
        <w:rPr>
          <w:rFonts w:ascii="Times New Roman" w:hAnsi="Times New Roman" w:cs="Times New Roman"/>
          <w:sz w:val="28"/>
          <w:szCs w:val="28"/>
        </w:rPr>
        <w:t xml:space="preserve"> below.  Please prepare and plan accordingly.</w:t>
      </w:r>
    </w:p>
    <w:p w:rsidR="000E5474" w:rsidRPr="000E5474" w:rsidRDefault="000E5474" w:rsidP="00C928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test consists </w:t>
      </w:r>
      <w:r w:rsidRPr="000E5474">
        <w:rPr>
          <w:rFonts w:ascii="Times New Roman" w:hAnsi="Times New Roman" w:cs="Times New Roman"/>
          <w:sz w:val="28"/>
          <w:szCs w:val="28"/>
        </w:rPr>
        <w:t xml:space="preserve">of a series of multiple choice questions from the chapter sections </w:t>
      </w:r>
      <w:r>
        <w:rPr>
          <w:rFonts w:ascii="Times New Roman" w:hAnsi="Times New Roman" w:cs="Times New Roman"/>
          <w:sz w:val="28"/>
          <w:szCs w:val="28"/>
        </w:rPr>
        <w:t xml:space="preserve">delineated above which include terms below, </w:t>
      </w:r>
      <w:r w:rsidRPr="000E5474">
        <w:rPr>
          <w:rFonts w:ascii="Times New Roman" w:hAnsi="Times New Roman" w:cs="Times New Roman"/>
          <w:sz w:val="28"/>
          <w:szCs w:val="28"/>
        </w:rPr>
        <w:t>and orig</w:t>
      </w:r>
      <w:r>
        <w:rPr>
          <w:rFonts w:ascii="Times New Roman" w:hAnsi="Times New Roman" w:cs="Times New Roman"/>
          <w:sz w:val="28"/>
          <w:szCs w:val="28"/>
        </w:rPr>
        <w:t>inate from your text, as well as</w:t>
      </w:r>
      <w:r w:rsidR="00C9289D">
        <w:rPr>
          <w:rFonts w:ascii="Times New Roman" w:hAnsi="Times New Roman" w:cs="Times New Roman"/>
          <w:sz w:val="28"/>
          <w:szCs w:val="28"/>
        </w:rPr>
        <w:t xml:space="preserve"> FRQ options</w:t>
      </w:r>
      <w:r w:rsidRPr="000E5474">
        <w:rPr>
          <w:rFonts w:ascii="Times New Roman" w:hAnsi="Times New Roman" w:cs="Times New Roman"/>
          <w:sz w:val="28"/>
          <w:szCs w:val="28"/>
        </w:rPr>
        <w:t xml:space="preserve"> </w:t>
      </w:r>
      <w:r w:rsidR="00C9289D">
        <w:rPr>
          <w:rFonts w:ascii="Times New Roman" w:hAnsi="Times New Roman" w:cs="Times New Roman"/>
          <w:sz w:val="28"/>
          <w:szCs w:val="28"/>
        </w:rPr>
        <w:t xml:space="preserve">written by a </w:t>
      </w:r>
      <w:r>
        <w:rPr>
          <w:rFonts w:ascii="Times New Roman" w:hAnsi="Times New Roman" w:cs="Times New Roman"/>
          <w:sz w:val="28"/>
          <w:szCs w:val="28"/>
        </w:rPr>
        <w:t xml:space="preserve">small, </w:t>
      </w:r>
      <w:r w:rsidR="00C9289D">
        <w:rPr>
          <w:rFonts w:ascii="Times New Roman" w:hAnsi="Times New Roman" w:cs="Times New Roman"/>
          <w:sz w:val="28"/>
          <w:szCs w:val="28"/>
        </w:rPr>
        <w:t xml:space="preserve">de- and </w:t>
      </w:r>
      <w:r>
        <w:rPr>
          <w:rFonts w:ascii="Times New Roman" w:hAnsi="Times New Roman" w:cs="Times New Roman"/>
          <w:sz w:val="28"/>
          <w:szCs w:val="28"/>
        </w:rPr>
        <w:t>re</w:t>
      </w:r>
      <w:r w:rsidR="00C9289D">
        <w:rPr>
          <w:rFonts w:ascii="Times New Roman" w:hAnsi="Times New Roman" w:cs="Times New Roman"/>
          <w:sz w:val="28"/>
          <w:szCs w:val="28"/>
        </w:rPr>
        <w:t xml:space="preserve">-socialized </w:t>
      </w:r>
      <w:r w:rsidRPr="000E5474">
        <w:rPr>
          <w:rFonts w:ascii="Times New Roman" w:hAnsi="Times New Roman" w:cs="Times New Roman"/>
          <w:sz w:val="28"/>
          <w:szCs w:val="28"/>
        </w:rPr>
        <w:t>deviant</w:t>
      </w:r>
      <w:r w:rsidR="00C9289D">
        <w:rPr>
          <w:rFonts w:ascii="Times New Roman" w:hAnsi="Times New Roman" w:cs="Times New Roman"/>
          <w:sz w:val="28"/>
          <w:szCs w:val="28"/>
        </w:rPr>
        <w:t xml:space="preserve"> </w:t>
      </w:r>
      <w:r w:rsidRPr="000E5474">
        <w:rPr>
          <w:rFonts w:ascii="Times New Roman" w:hAnsi="Times New Roman" w:cs="Times New Roman"/>
          <w:sz w:val="28"/>
          <w:szCs w:val="28"/>
        </w:rPr>
        <w:t>New Orleanian.</w:t>
      </w:r>
    </w:p>
    <w:p w:rsidR="000E5474" w:rsidRPr="000E5474" w:rsidRDefault="000E5474" w:rsidP="006F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DF2" w:rsidRPr="000E5474" w:rsidRDefault="001C3DF2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Socialization</w:t>
      </w:r>
    </w:p>
    <w:p w:rsidR="001C3DF2" w:rsidRPr="000E5474" w:rsidRDefault="001C3DF2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Looking Glass Self</w:t>
      </w:r>
    </w:p>
    <w:p w:rsidR="001C3DF2" w:rsidRPr="000E5474" w:rsidRDefault="001C3DF2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De, Re, and Anticipatory Socialization</w:t>
      </w:r>
    </w:p>
    <w:p w:rsidR="001C3DF2" w:rsidRPr="000E5474" w:rsidRDefault="001C3DF2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Significance of isolation upon individuals in regard to their relationship with society and those within society.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Symbolic Interactionism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Self-Concept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Agents of Socialization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Peer Groups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Industrial vs. Postindustrial Societies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Role of Family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Deviance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Deviant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Positive and Negative Deviance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Social Function of Deviance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Significance and perception of deviance in regard to culture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Stigma</w:t>
      </w:r>
    </w:p>
    <w:p w:rsidR="000E1574" w:rsidRPr="000E5474" w:rsidRDefault="000E1574" w:rsidP="001C3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Functionalist Perspective</w:t>
      </w:r>
    </w:p>
    <w:p w:rsidR="000E1574" w:rsidRPr="000E5474" w:rsidRDefault="000E1574" w:rsidP="000E157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Strain Theory</w:t>
      </w:r>
    </w:p>
    <w:p w:rsidR="000E1574" w:rsidRPr="000E5474" w:rsidRDefault="000E1574" w:rsidP="000E157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>Anomie</w:t>
      </w:r>
    </w:p>
    <w:p w:rsidR="000E1574" w:rsidRPr="000E5474" w:rsidRDefault="000E1574" w:rsidP="000E15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Conflict Perspective</w:t>
      </w:r>
    </w:p>
    <w:p w:rsidR="000E1574" w:rsidRPr="000E5474" w:rsidRDefault="000E1574" w:rsidP="000E15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Interactionist Perspective</w:t>
      </w:r>
    </w:p>
    <w:p w:rsidR="000E1574" w:rsidRPr="000E5474" w:rsidRDefault="000E1574" w:rsidP="000E15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Control Theory</w:t>
      </w:r>
    </w:p>
    <w:p w:rsidR="000E1574" w:rsidRPr="000E5474" w:rsidRDefault="000E1574" w:rsidP="000E15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Cultural Transmission Theory</w:t>
      </w:r>
    </w:p>
    <w:p w:rsidR="000E1574" w:rsidRPr="000E5474" w:rsidRDefault="000E1574" w:rsidP="000E15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Labeling Theory</w:t>
      </w:r>
    </w:p>
    <w:p w:rsidR="000E1574" w:rsidRPr="000E5474" w:rsidRDefault="000E5474" w:rsidP="000E15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74">
        <w:rPr>
          <w:rFonts w:ascii="Times New Roman" w:hAnsi="Times New Roman" w:cs="Times New Roman"/>
          <w:sz w:val="28"/>
          <w:szCs w:val="28"/>
        </w:rPr>
        <w:t xml:space="preserve"> Degradation Ceremony</w:t>
      </w:r>
    </w:p>
    <w:p w:rsidR="000E5474" w:rsidRPr="000E5474" w:rsidRDefault="000E5474" w:rsidP="000E547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5474" w:rsidRPr="000E5474" w:rsidSect="00C92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6787E"/>
    <w:multiLevelType w:val="hybridMultilevel"/>
    <w:tmpl w:val="60C8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3"/>
    <w:rsid w:val="000E1574"/>
    <w:rsid w:val="000E5474"/>
    <w:rsid w:val="001C3DF2"/>
    <w:rsid w:val="006F7A93"/>
    <w:rsid w:val="007B73F4"/>
    <w:rsid w:val="00BA5C91"/>
    <w:rsid w:val="00C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D173"/>
  <w15:chartTrackingRefBased/>
  <w15:docId w15:val="{3D64308B-8795-4EE7-986D-FDB099B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3</cp:revision>
  <cp:lastPrinted>2017-03-21T11:02:00Z</cp:lastPrinted>
  <dcterms:created xsi:type="dcterms:W3CDTF">2016-03-10T13:02:00Z</dcterms:created>
  <dcterms:modified xsi:type="dcterms:W3CDTF">2017-03-21T11:04:00Z</dcterms:modified>
</cp:coreProperties>
</file>