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43" w:rsidRDefault="000F2E8F" w:rsidP="000F2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FRQ TOPIC ORGANIZER</w:t>
      </w:r>
      <w:r w:rsidR="000E6E25">
        <w:rPr>
          <w:rFonts w:ascii="Times New Roman" w:hAnsi="Times New Roman" w:cs="Times New Roman"/>
          <w:sz w:val="28"/>
          <w:szCs w:val="28"/>
        </w:rPr>
        <w:t xml:space="preserve"> TEMPLATE</w:t>
      </w:r>
    </w:p>
    <w:p w:rsidR="000F2E8F" w:rsidRDefault="000F2E8F" w:rsidP="000F2E8F">
      <w:pPr>
        <w:jc w:val="both"/>
        <w:rPr>
          <w:rFonts w:ascii="Times New Roman" w:hAnsi="Times New Roman" w:cs="Times New Roman"/>
          <w:sz w:val="28"/>
          <w:szCs w:val="28"/>
        </w:rPr>
      </w:pPr>
      <w:r w:rsidRPr="000F2E8F">
        <w:rPr>
          <w:rFonts w:ascii="Times New Roman" w:hAnsi="Times New Roman" w:cs="Times New Roman"/>
          <w:b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3257">
        <w:rPr>
          <w:rFonts w:ascii="Times New Roman" w:hAnsi="Times New Roman" w:cs="Times New Roman"/>
          <w:sz w:val="28"/>
          <w:szCs w:val="28"/>
        </w:rPr>
        <w:t>Mr. Cass will provide FRQ topics for the writing section</w:t>
      </w:r>
      <w:bookmarkStart w:id="0" w:name="_GoBack"/>
      <w:bookmarkEnd w:id="0"/>
      <w:r w:rsidR="00CB3257">
        <w:rPr>
          <w:rFonts w:ascii="Times New Roman" w:hAnsi="Times New Roman" w:cs="Times New Roman"/>
          <w:sz w:val="28"/>
          <w:szCs w:val="28"/>
        </w:rPr>
        <w:t xml:space="preserve"> of each test.  This organizer will assist you in outlining each topic in conjunction with the five FRQ writing commands: List, Identify, Explain, Define, and Describe – or – LIEDD.</w:t>
      </w:r>
    </w:p>
    <w:p w:rsidR="000F2E8F" w:rsidRDefault="000F2E8F" w:rsidP="000F2E8F">
      <w:pPr>
        <w:jc w:val="both"/>
        <w:rPr>
          <w:rFonts w:ascii="Times New Roman" w:hAnsi="Times New Roman" w:cs="Times New Roman"/>
          <w:sz w:val="28"/>
          <w:szCs w:val="28"/>
        </w:rPr>
      </w:pPr>
      <w:r w:rsidRPr="000F2E8F">
        <w:rPr>
          <w:rFonts w:ascii="Times New Roman" w:hAnsi="Times New Roman" w:cs="Times New Roman"/>
          <w:b/>
          <w:sz w:val="28"/>
          <w:szCs w:val="28"/>
        </w:rPr>
        <w:t>Directions:</w:t>
      </w:r>
      <w:r>
        <w:rPr>
          <w:rFonts w:ascii="Times New Roman" w:hAnsi="Times New Roman" w:cs="Times New Roman"/>
          <w:sz w:val="28"/>
          <w:szCs w:val="28"/>
        </w:rPr>
        <w:t xml:space="preserve">  For ea</w:t>
      </w:r>
      <w:r w:rsidR="00CB3257">
        <w:rPr>
          <w:rFonts w:ascii="Times New Roman" w:hAnsi="Times New Roman" w:cs="Times New Roman"/>
          <w:sz w:val="28"/>
          <w:szCs w:val="28"/>
        </w:rPr>
        <w:t>ch topic identified</w:t>
      </w:r>
      <w:r>
        <w:rPr>
          <w:rFonts w:ascii="Times New Roman" w:hAnsi="Times New Roman" w:cs="Times New Roman"/>
          <w:sz w:val="28"/>
          <w:szCs w:val="28"/>
        </w:rPr>
        <w:t xml:space="preserve">, attempt to complete each of the FRQ commands </w:t>
      </w:r>
      <w:r w:rsidR="002E77CE">
        <w:rPr>
          <w:rFonts w:ascii="Times New Roman" w:hAnsi="Times New Roman" w:cs="Times New Roman"/>
          <w:sz w:val="28"/>
          <w:szCs w:val="28"/>
        </w:rPr>
        <w:t>IN YOUR NOTES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E77CE">
        <w:rPr>
          <w:rFonts w:ascii="Times New Roman" w:hAnsi="Times New Roman" w:cs="Times New Roman"/>
          <w:sz w:val="28"/>
          <w:szCs w:val="28"/>
        </w:rPr>
        <w:t xml:space="preserve">Why your notes?  Space </w:t>
      </w:r>
      <w:r w:rsidR="001D1068">
        <w:rPr>
          <w:rFonts w:ascii="Times New Roman" w:hAnsi="Times New Roman" w:cs="Times New Roman"/>
          <w:sz w:val="28"/>
          <w:szCs w:val="28"/>
        </w:rPr>
        <w:t xml:space="preserve">is an issue and you are not going to be able to fit all information.  </w:t>
      </w:r>
      <w:r w:rsidR="00CB3257">
        <w:rPr>
          <w:rFonts w:ascii="Times New Roman" w:hAnsi="Times New Roman" w:cs="Times New Roman"/>
          <w:sz w:val="28"/>
          <w:szCs w:val="28"/>
        </w:rPr>
        <w:t>Certain</w:t>
      </w:r>
      <w:r>
        <w:rPr>
          <w:rFonts w:ascii="Times New Roman" w:hAnsi="Times New Roman" w:cs="Times New Roman"/>
          <w:sz w:val="28"/>
          <w:szCs w:val="28"/>
        </w:rPr>
        <w:t xml:space="preserve"> commands may not be realistic</w:t>
      </w:r>
      <w:r w:rsidR="001D1068">
        <w:rPr>
          <w:rFonts w:ascii="Times New Roman" w:hAnsi="Times New Roman" w:cs="Times New Roman"/>
          <w:sz w:val="28"/>
          <w:szCs w:val="28"/>
        </w:rPr>
        <w:t xml:space="preserve"> for each topic.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06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 example, you can’t define a person.  But, you can id</w:t>
      </w:r>
      <w:r w:rsidR="00CB3257">
        <w:rPr>
          <w:rFonts w:ascii="Times New Roman" w:hAnsi="Times New Roman" w:cs="Times New Roman"/>
          <w:sz w:val="28"/>
          <w:szCs w:val="28"/>
        </w:rPr>
        <w:t>entify or describe a person</w:t>
      </w:r>
      <w:r>
        <w:rPr>
          <w:rFonts w:ascii="Times New Roman" w:hAnsi="Times New Roman" w:cs="Times New Roman"/>
          <w:sz w:val="28"/>
          <w:szCs w:val="28"/>
        </w:rPr>
        <w:t>, what they did that was significant</w:t>
      </w:r>
      <w:r w:rsidR="00CB3257">
        <w:rPr>
          <w:rFonts w:ascii="Times New Roman" w:hAnsi="Times New Roman" w:cs="Times New Roman"/>
          <w:sz w:val="28"/>
          <w:szCs w:val="28"/>
        </w:rPr>
        <w:t xml:space="preserve"> (positive or negative)</w:t>
      </w:r>
      <w:r>
        <w:rPr>
          <w:rFonts w:ascii="Times New Roman" w:hAnsi="Times New Roman" w:cs="Times New Roman"/>
          <w:sz w:val="28"/>
          <w:szCs w:val="28"/>
        </w:rPr>
        <w:t>, and what effects their actions had upon society</w:t>
      </w:r>
      <w:r w:rsidR="00CB3257">
        <w:rPr>
          <w:rFonts w:ascii="Times New Roman" w:hAnsi="Times New Roman" w:cs="Times New Roman"/>
          <w:sz w:val="28"/>
          <w:szCs w:val="28"/>
        </w:rPr>
        <w:t xml:space="preserve"> and history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3257" w:rsidRDefault="00CB3257" w:rsidP="000F2E8F">
      <w:pPr>
        <w:jc w:val="both"/>
        <w:rPr>
          <w:rFonts w:ascii="Times New Roman" w:hAnsi="Times New Roman" w:cs="Times New Roman"/>
          <w:sz w:val="28"/>
          <w:szCs w:val="28"/>
        </w:rPr>
      </w:pPr>
      <w:r w:rsidRPr="00CB3257">
        <w:rPr>
          <w:rFonts w:ascii="Times New Roman" w:hAnsi="Times New Roman" w:cs="Times New Roman"/>
          <w:b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 Remember, this is a templet, this is optional, this is not for a grade, but, this is proven to organize student </w:t>
      </w:r>
      <w:r w:rsidR="00740B7F">
        <w:rPr>
          <w:rFonts w:ascii="Times New Roman" w:hAnsi="Times New Roman" w:cs="Times New Roman"/>
          <w:sz w:val="28"/>
          <w:szCs w:val="28"/>
        </w:rPr>
        <w:t xml:space="preserve">notes, </w:t>
      </w:r>
      <w:r>
        <w:rPr>
          <w:rFonts w:ascii="Times New Roman" w:hAnsi="Times New Roman" w:cs="Times New Roman"/>
          <w:sz w:val="28"/>
          <w:szCs w:val="28"/>
        </w:rPr>
        <w:t>questions, and discoveries.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0F2E8F" w:rsidTr="002E77CE">
        <w:tc>
          <w:tcPr>
            <w:tcW w:w="10975" w:type="dxa"/>
          </w:tcPr>
          <w:p w:rsidR="000F2E8F" w:rsidRDefault="00CB3257" w:rsidP="000F2E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Topic 1:</w:t>
            </w:r>
          </w:p>
          <w:p w:rsidR="003F1033" w:rsidRPr="003F1033" w:rsidRDefault="00CB3257" w:rsidP="003F10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 </w:t>
            </w:r>
          </w:p>
          <w:p w:rsidR="002E77CE" w:rsidRDefault="002E77CE" w:rsidP="002E77C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</w:p>
          <w:p w:rsidR="002E77CE" w:rsidRDefault="002E77CE" w:rsidP="002E77C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CB3257">
              <w:rPr>
                <w:rFonts w:ascii="Times New Roman" w:hAnsi="Times New Roman" w:cs="Times New Roman"/>
                <w:sz w:val="28"/>
                <w:szCs w:val="28"/>
              </w:rPr>
              <w:t>XPLAIN</w:t>
            </w:r>
          </w:p>
          <w:p w:rsidR="00CB3257" w:rsidRDefault="00CB3257" w:rsidP="002E77C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DEFINE</w:t>
            </w:r>
          </w:p>
          <w:p w:rsidR="00CB3257" w:rsidRDefault="00CB3257" w:rsidP="002E77C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</w:t>
            </w:r>
          </w:p>
          <w:p w:rsidR="00CB3257" w:rsidRPr="002E77CE" w:rsidRDefault="00CB3257" w:rsidP="00CB3257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8F" w:rsidTr="002E77CE">
        <w:tc>
          <w:tcPr>
            <w:tcW w:w="10975" w:type="dxa"/>
          </w:tcPr>
          <w:p w:rsidR="00CB3257" w:rsidRDefault="00CB3257" w:rsidP="00CB32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Topic 2:</w:t>
            </w:r>
          </w:p>
          <w:p w:rsidR="00CB3257" w:rsidRPr="003F1033" w:rsidRDefault="00CB3257" w:rsidP="00CB32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 </w:t>
            </w:r>
          </w:p>
          <w:p w:rsidR="00CB3257" w:rsidRDefault="00CB3257" w:rsidP="00CB32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</w:p>
          <w:p w:rsidR="00CB3257" w:rsidRDefault="00CB3257" w:rsidP="00CB32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</w:p>
          <w:p w:rsidR="00CB3257" w:rsidRDefault="00CB3257" w:rsidP="00CB32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DEFINE</w:t>
            </w:r>
          </w:p>
          <w:p w:rsidR="000F2E8F" w:rsidRDefault="00CB3257" w:rsidP="00CB32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57">
              <w:rPr>
                <w:rFonts w:ascii="Times New Roman" w:hAnsi="Times New Roman" w:cs="Times New Roman"/>
                <w:sz w:val="28"/>
                <w:szCs w:val="28"/>
              </w:rPr>
              <w:t xml:space="preserve">DESCRIBE </w:t>
            </w:r>
          </w:p>
          <w:p w:rsidR="00CB3257" w:rsidRPr="00CB3257" w:rsidRDefault="00CB3257" w:rsidP="00CB3257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8F" w:rsidTr="002E77CE">
        <w:tc>
          <w:tcPr>
            <w:tcW w:w="10975" w:type="dxa"/>
          </w:tcPr>
          <w:p w:rsidR="00CB3257" w:rsidRDefault="00CB3257" w:rsidP="00CB32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Topic 3:</w:t>
            </w:r>
          </w:p>
          <w:p w:rsidR="00CB3257" w:rsidRPr="003F1033" w:rsidRDefault="00CB3257" w:rsidP="00CB3257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 </w:t>
            </w:r>
          </w:p>
          <w:p w:rsidR="00CB3257" w:rsidRDefault="00CB3257" w:rsidP="00CB3257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</w:p>
          <w:p w:rsidR="00CB3257" w:rsidRDefault="00CB3257" w:rsidP="00CB3257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</w:p>
          <w:p w:rsidR="00CB3257" w:rsidRDefault="00CB3257" w:rsidP="00CB3257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DEFINE</w:t>
            </w:r>
          </w:p>
          <w:p w:rsidR="002E77CE" w:rsidRPr="00CB3257" w:rsidRDefault="00CB3257" w:rsidP="00CB3257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57">
              <w:rPr>
                <w:rFonts w:ascii="Times New Roman" w:hAnsi="Times New Roman" w:cs="Times New Roman"/>
                <w:sz w:val="28"/>
                <w:szCs w:val="28"/>
              </w:rPr>
              <w:t>DESCRIBE</w:t>
            </w:r>
            <w:r w:rsidRPr="00CB3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E8F" w:rsidRDefault="000F2E8F" w:rsidP="000F2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8F" w:rsidTr="002E77CE">
        <w:tc>
          <w:tcPr>
            <w:tcW w:w="10975" w:type="dxa"/>
          </w:tcPr>
          <w:p w:rsidR="00CB3257" w:rsidRDefault="00CB3257" w:rsidP="00CB32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Topic 4:</w:t>
            </w:r>
          </w:p>
          <w:p w:rsidR="00CB3257" w:rsidRPr="003F1033" w:rsidRDefault="00CB3257" w:rsidP="00CB325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  </w:t>
            </w:r>
          </w:p>
          <w:p w:rsidR="00CB3257" w:rsidRDefault="00CB3257" w:rsidP="00CB325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</w:p>
          <w:p w:rsidR="00CB3257" w:rsidRDefault="00CB3257" w:rsidP="00CB325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</w:p>
          <w:p w:rsidR="00CB3257" w:rsidRDefault="00CB3257" w:rsidP="00CB325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DEFINE</w:t>
            </w:r>
          </w:p>
          <w:p w:rsidR="002E77CE" w:rsidRPr="00CB3257" w:rsidRDefault="00CB3257" w:rsidP="00CB325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57">
              <w:rPr>
                <w:rFonts w:ascii="Times New Roman" w:hAnsi="Times New Roman" w:cs="Times New Roman"/>
                <w:sz w:val="28"/>
                <w:szCs w:val="28"/>
              </w:rPr>
              <w:t>DESCRIBE</w:t>
            </w:r>
            <w:r w:rsidRPr="00CB3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2E8F" w:rsidRDefault="000F2E8F" w:rsidP="000F2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8F" w:rsidRPr="000F2E8F" w:rsidRDefault="000F2E8F" w:rsidP="000F2E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E8F" w:rsidRPr="000F2E8F" w:rsidSect="002E7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A7C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92C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95D"/>
    <w:multiLevelType w:val="hybridMultilevel"/>
    <w:tmpl w:val="B6EE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1DAE"/>
    <w:multiLevelType w:val="hybridMultilevel"/>
    <w:tmpl w:val="495A6AD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5257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5D0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0CDF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960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6A02"/>
    <w:multiLevelType w:val="hybridMultilevel"/>
    <w:tmpl w:val="3D0AF526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721A"/>
    <w:multiLevelType w:val="hybridMultilevel"/>
    <w:tmpl w:val="987417AA"/>
    <w:lvl w:ilvl="0" w:tplc="D7127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240A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1C37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3B44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E42A6"/>
    <w:multiLevelType w:val="hybridMultilevel"/>
    <w:tmpl w:val="92A09B64"/>
    <w:lvl w:ilvl="0" w:tplc="12628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E6157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71B2C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E65D4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78B8"/>
    <w:multiLevelType w:val="hybridMultilevel"/>
    <w:tmpl w:val="B9B4B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54DB2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5F8B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252C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43248"/>
    <w:multiLevelType w:val="hybridMultilevel"/>
    <w:tmpl w:val="8FBEFE30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F42E3"/>
    <w:multiLevelType w:val="hybridMultilevel"/>
    <w:tmpl w:val="AED6FC24"/>
    <w:lvl w:ilvl="0" w:tplc="AF80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5019D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4B4C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05FFF"/>
    <w:multiLevelType w:val="hybridMultilevel"/>
    <w:tmpl w:val="F35A86AE"/>
    <w:lvl w:ilvl="0" w:tplc="4D4E0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3"/>
  </w:num>
  <w:num w:numId="5">
    <w:abstractNumId w:val="11"/>
  </w:num>
  <w:num w:numId="6">
    <w:abstractNumId w:val="4"/>
  </w:num>
  <w:num w:numId="7">
    <w:abstractNumId w:val="12"/>
  </w:num>
  <w:num w:numId="8">
    <w:abstractNumId w:val="18"/>
  </w:num>
  <w:num w:numId="9">
    <w:abstractNumId w:val="25"/>
  </w:num>
  <w:num w:numId="10">
    <w:abstractNumId w:val="7"/>
  </w:num>
  <w:num w:numId="11">
    <w:abstractNumId w:val="20"/>
  </w:num>
  <w:num w:numId="12">
    <w:abstractNumId w:val="16"/>
  </w:num>
  <w:num w:numId="13">
    <w:abstractNumId w:val="15"/>
  </w:num>
  <w:num w:numId="14">
    <w:abstractNumId w:val="6"/>
  </w:num>
  <w:num w:numId="15">
    <w:abstractNumId w:val="1"/>
  </w:num>
  <w:num w:numId="16">
    <w:abstractNumId w:val="24"/>
  </w:num>
  <w:num w:numId="17">
    <w:abstractNumId w:val="19"/>
  </w:num>
  <w:num w:numId="18">
    <w:abstractNumId w:val="5"/>
  </w:num>
  <w:num w:numId="19">
    <w:abstractNumId w:val="0"/>
  </w:num>
  <w:num w:numId="20">
    <w:abstractNumId w:val="10"/>
  </w:num>
  <w:num w:numId="21">
    <w:abstractNumId w:val="14"/>
  </w:num>
  <w:num w:numId="22">
    <w:abstractNumId w:val="13"/>
  </w:num>
  <w:num w:numId="23">
    <w:abstractNumId w:val="8"/>
  </w:num>
  <w:num w:numId="24">
    <w:abstractNumId w:val="9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8F"/>
    <w:rsid w:val="000E6E25"/>
    <w:rsid w:val="000F2E8F"/>
    <w:rsid w:val="001D1068"/>
    <w:rsid w:val="002E77CE"/>
    <w:rsid w:val="00307E43"/>
    <w:rsid w:val="003F1033"/>
    <w:rsid w:val="00740B7F"/>
    <w:rsid w:val="00CB3257"/>
    <w:rsid w:val="00D73874"/>
    <w:rsid w:val="00DA3DD3"/>
    <w:rsid w:val="00E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6879"/>
  <w15:chartTrackingRefBased/>
  <w15:docId w15:val="{AD506EF7-D039-443E-BD1D-91627D74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2</cp:revision>
  <cp:lastPrinted>2018-02-27T13:13:00Z</cp:lastPrinted>
  <dcterms:created xsi:type="dcterms:W3CDTF">2018-08-10T16:52:00Z</dcterms:created>
  <dcterms:modified xsi:type="dcterms:W3CDTF">2018-08-10T16:52:00Z</dcterms:modified>
</cp:coreProperties>
</file>