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1D" w:rsidRPr="003071B3" w:rsidRDefault="0043111A" w:rsidP="004311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1B3">
        <w:rPr>
          <w:rFonts w:ascii="Times New Roman" w:hAnsi="Times New Roman" w:cs="Times New Roman"/>
          <w:sz w:val="24"/>
          <w:szCs w:val="24"/>
        </w:rPr>
        <w:t>Chapter 17 FRQ Topics</w:t>
      </w:r>
    </w:p>
    <w:p w:rsidR="0043111A" w:rsidRPr="003071B3" w:rsidRDefault="0043111A" w:rsidP="00431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1B3">
        <w:rPr>
          <w:rFonts w:ascii="Times New Roman" w:hAnsi="Times New Roman" w:cs="Times New Roman"/>
          <w:sz w:val="28"/>
          <w:szCs w:val="28"/>
        </w:rPr>
        <w:t>Renaissance</w:t>
      </w:r>
    </w:p>
    <w:p w:rsidR="0043111A" w:rsidRPr="003071B3" w:rsidRDefault="0043111A" w:rsidP="00431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1B3">
        <w:rPr>
          <w:rFonts w:ascii="Times New Roman" w:hAnsi="Times New Roman" w:cs="Times New Roman"/>
          <w:sz w:val="28"/>
          <w:szCs w:val="28"/>
        </w:rPr>
        <w:t>Humanism</w:t>
      </w:r>
    </w:p>
    <w:p w:rsidR="0043111A" w:rsidRDefault="0043111A" w:rsidP="00431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1B3">
        <w:rPr>
          <w:rFonts w:ascii="Times New Roman" w:hAnsi="Times New Roman" w:cs="Times New Roman"/>
          <w:sz w:val="28"/>
          <w:szCs w:val="28"/>
        </w:rPr>
        <w:t>Christian Humanists</w:t>
      </w:r>
    </w:p>
    <w:p w:rsidR="00D74DFF" w:rsidRDefault="00D74DFF" w:rsidP="00431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Secular/Secularism</w:t>
      </w:r>
    </w:p>
    <w:p w:rsidR="00B77D2F" w:rsidRPr="003071B3" w:rsidRDefault="00B77D2F" w:rsidP="00431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Spread of Renaissance</w:t>
      </w:r>
      <w:r w:rsidR="00FB7611">
        <w:rPr>
          <w:rFonts w:ascii="Times New Roman" w:hAnsi="Times New Roman" w:cs="Times New Roman"/>
          <w:sz w:val="28"/>
          <w:szCs w:val="28"/>
        </w:rPr>
        <w:t xml:space="preserve"> into northern Europe</w:t>
      </w:r>
    </w:p>
    <w:p w:rsidR="0043111A" w:rsidRPr="003071B3" w:rsidRDefault="0043111A" w:rsidP="00431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1B3">
        <w:rPr>
          <w:rFonts w:ascii="Times New Roman" w:hAnsi="Times New Roman" w:cs="Times New Roman"/>
          <w:sz w:val="28"/>
          <w:szCs w:val="28"/>
        </w:rPr>
        <w:t>Effects of Renaissance</w:t>
      </w:r>
      <w:r w:rsidR="00FE2CF7">
        <w:rPr>
          <w:rFonts w:ascii="Times New Roman" w:hAnsi="Times New Roman" w:cs="Times New Roman"/>
          <w:sz w:val="28"/>
          <w:szCs w:val="28"/>
        </w:rPr>
        <w:t xml:space="preserve"> (Legacy)</w:t>
      </w:r>
      <w:bookmarkStart w:id="0" w:name="_GoBack"/>
      <w:bookmarkEnd w:id="0"/>
    </w:p>
    <w:p w:rsidR="0043111A" w:rsidRPr="003071B3" w:rsidRDefault="006A23C2" w:rsidP="00431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Protestant </w:t>
      </w:r>
      <w:r w:rsidR="0043111A" w:rsidRPr="003071B3">
        <w:rPr>
          <w:rFonts w:ascii="Times New Roman" w:hAnsi="Times New Roman" w:cs="Times New Roman"/>
          <w:sz w:val="28"/>
          <w:szCs w:val="28"/>
        </w:rPr>
        <w:t>Reformation (Causes)</w:t>
      </w:r>
    </w:p>
    <w:p w:rsidR="0043111A" w:rsidRPr="003071B3" w:rsidRDefault="0043111A" w:rsidP="00431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1B3">
        <w:rPr>
          <w:rFonts w:ascii="Times New Roman" w:hAnsi="Times New Roman" w:cs="Times New Roman"/>
          <w:sz w:val="28"/>
          <w:szCs w:val="28"/>
        </w:rPr>
        <w:t>Martin Luther</w:t>
      </w:r>
    </w:p>
    <w:p w:rsidR="0043111A" w:rsidRDefault="0043111A" w:rsidP="00431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1B3">
        <w:rPr>
          <w:rFonts w:ascii="Times New Roman" w:hAnsi="Times New Roman" w:cs="Times New Roman"/>
          <w:sz w:val="28"/>
          <w:szCs w:val="28"/>
        </w:rPr>
        <w:t>Catholic Reformation (Goals)</w:t>
      </w:r>
    </w:p>
    <w:p w:rsidR="00B77D2F" w:rsidRDefault="00B77D2F" w:rsidP="00431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Jesuits</w:t>
      </w:r>
    </w:p>
    <w:p w:rsidR="00FB7611" w:rsidRPr="003071B3" w:rsidRDefault="00FB7611" w:rsidP="00431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Ignatius of Loyola</w:t>
      </w:r>
    </w:p>
    <w:p w:rsidR="0043111A" w:rsidRPr="003071B3" w:rsidRDefault="0043111A" w:rsidP="00431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1B3">
        <w:rPr>
          <w:rFonts w:ascii="Times New Roman" w:hAnsi="Times New Roman" w:cs="Times New Roman"/>
          <w:sz w:val="28"/>
          <w:szCs w:val="28"/>
        </w:rPr>
        <w:t>Effects of Reformation</w:t>
      </w:r>
      <w:r w:rsidR="00FE2CF7">
        <w:rPr>
          <w:rFonts w:ascii="Times New Roman" w:hAnsi="Times New Roman" w:cs="Times New Roman"/>
          <w:sz w:val="28"/>
          <w:szCs w:val="28"/>
        </w:rPr>
        <w:t xml:space="preserve"> (Legacy)</w:t>
      </w:r>
    </w:p>
    <w:p w:rsidR="003071B3" w:rsidRPr="003071B3" w:rsidRDefault="003071B3" w:rsidP="00307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1B3">
        <w:rPr>
          <w:rFonts w:ascii="Times New Roman" w:hAnsi="Times New Roman" w:cs="Times New Roman"/>
          <w:sz w:val="28"/>
          <w:szCs w:val="28"/>
        </w:rPr>
        <w:t>Peace of Augsburg</w:t>
      </w:r>
    </w:p>
    <w:p w:rsidR="003071B3" w:rsidRPr="0043111A" w:rsidRDefault="003071B3" w:rsidP="003071B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3071B3" w:rsidRPr="0043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47CDC"/>
    <w:multiLevelType w:val="hybridMultilevel"/>
    <w:tmpl w:val="21AC4C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1A"/>
    <w:rsid w:val="000923B5"/>
    <w:rsid w:val="003071B3"/>
    <w:rsid w:val="00386C36"/>
    <w:rsid w:val="0043111A"/>
    <w:rsid w:val="004C5675"/>
    <w:rsid w:val="0068711D"/>
    <w:rsid w:val="006A23C2"/>
    <w:rsid w:val="00AB31C4"/>
    <w:rsid w:val="00B77D2F"/>
    <w:rsid w:val="00C333B3"/>
    <w:rsid w:val="00D74DFF"/>
    <w:rsid w:val="00FB7611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2EC5"/>
  <w15:chartTrackingRefBased/>
  <w15:docId w15:val="{17DF7DA7-BD0E-4715-B5F2-286D73F9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8</cp:revision>
  <dcterms:created xsi:type="dcterms:W3CDTF">2018-09-02T20:30:00Z</dcterms:created>
  <dcterms:modified xsi:type="dcterms:W3CDTF">2019-09-03T11:06:00Z</dcterms:modified>
</cp:coreProperties>
</file>