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6C9" w:rsidRDefault="00F97E6D" w:rsidP="00F97E6D">
      <w:pPr>
        <w:spacing w:after="0"/>
        <w:jc w:val="center"/>
        <w:rPr>
          <w:rFonts w:ascii="Times New Roman" w:hAnsi="Times New Roman" w:cs="Times New Roman"/>
          <w:sz w:val="28"/>
          <w:szCs w:val="28"/>
        </w:rPr>
      </w:pPr>
      <w:r>
        <w:rPr>
          <w:rFonts w:ascii="Times New Roman" w:hAnsi="Times New Roman" w:cs="Times New Roman"/>
          <w:sz w:val="28"/>
          <w:szCs w:val="28"/>
        </w:rPr>
        <w:t>BOOK WORK #1</w:t>
      </w:r>
    </w:p>
    <w:p w:rsidR="00F97E6D" w:rsidRDefault="00F97E6D" w:rsidP="00F97E6D">
      <w:pPr>
        <w:spacing w:after="0"/>
        <w:jc w:val="center"/>
        <w:rPr>
          <w:rFonts w:ascii="Times New Roman" w:hAnsi="Times New Roman" w:cs="Times New Roman"/>
          <w:sz w:val="28"/>
          <w:szCs w:val="28"/>
        </w:rPr>
      </w:pPr>
      <w:r>
        <w:rPr>
          <w:rFonts w:ascii="Times New Roman" w:hAnsi="Times New Roman" w:cs="Times New Roman"/>
          <w:sz w:val="28"/>
          <w:szCs w:val="28"/>
        </w:rPr>
        <w:t>PAGE 595: 2, 5, 7, AND 8</w:t>
      </w:r>
    </w:p>
    <w:p w:rsidR="00F97E6D" w:rsidRDefault="00F97E6D" w:rsidP="00F97E6D">
      <w:pPr>
        <w:spacing w:after="0"/>
        <w:jc w:val="both"/>
        <w:rPr>
          <w:rFonts w:ascii="Times New Roman" w:hAnsi="Times New Roman" w:cs="Times New Roman"/>
          <w:sz w:val="28"/>
          <w:szCs w:val="28"/>
        </w:rPr>
      </w:pPr>
      <w:r w:rsidRPr="00F97E6D">
        <w:rPr>
          <w:rFonts w:ascii="Times New Roman" w:hAnsi="Times New Roman" w:cs="Times New Roman"/>
          <w:b/>
          <w:sz w:val="28"/>
          <w:szCs w:val="28"/>
        </w:rPr>
        <w:t>DIRECTIONS:</w:t>
      </w:r>
      <w:r>
        <w:rPr>
          <w:rFonts w:ascii="Times New Roman" w:hAnsi="Times New Roman" w:cs="Times New Roman"/>
          <w:sz w:val="28"/>
          <w:szCs w:val="28"/>
        </w:rPr>
        <w:t xml:space="preserve"> In a different color pen – or in pencil – read the suggested responses to the questions you answered and edit them for clarity and accuracy.</w:t>
      </w:r>
    </w:p>
    <w:p w:rsidR="00F97E6D" w:rsidRDefault="00F97E6D" w:rsidP="00F97E6D">
      <w:pPr>
        <w:spacing w:after="0"/>
        <w:jc w:val="both"/>
        <w:rPr>
          <w:rFonts w:ascii="Times New Roman" w:hAnsi="Times New Roman" w:cs="Times New Roman"/>
          <w:sz w:val="28"/>
          <w:szCs w:val="28"/>
        </w:rPr>
      </w:pPr>
    </w:p>
    <w:p w:rsidR="00F97E6D" w:rsidRDefault="00F97E6D" w:rsidP="00F97E6D">
      <w:pPr>
        <w:spacing w:after="0"/>
        <w:jc w:val="both"/>
        <w:rPr>
          <w:rFonts w:ascii="Times New Roman" w:hAnsi="Times New Roman" w:cs="Times New Roman"/>
          <w:sz w:val="28"/>
          <w:szCs w:val="28"/>
        </w:rPr>
      </w:pPr>
      <w:r>
        <w:rPr>
          <w:rFonts w:ascii="Times New Roman" w:hAnsi="Times New Roman" w:cs="Times New Roman"/>
          <w:sz w:val="28"/>
          <w:szCs w:val="28"/>
        </w:rPr>
        <w:t>2. Conditions: Decline of Feudalism, colonial wealth, religious</w:t>
      </w:r>
      <w:r w:rsidR="00915AD0">
        <w:rPr>
          <w:rFonts w:ascii="Times New Roman" w:hAnsi="Times New Roman" w:cs="Times New Roman"/>
          <w:sz w:val="28"/>
          <w:szCs w:val="28"/>
        </w:rPr>
        <w:t>,</w:t>
      </w:r>
      <w:r>
        <w:rPr>
          <w:rFonts w:ascii="Times New Roman" w:hAnsi="Times New Roman" w:cs="Times New Roman"/>
          <w:sz w:val="28"/>
          <w:szCs w:val="28"/>
        </w:rPr>
        <w:t xml:space="preserve"> and territorial conflicts.</w:t>
      </w:r>
    </w:p>
    <w:p w:rsidR="00F97E6D" w:rsidRDefault="00F97E6D" w:rsidP="00F97E6D">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Why?  The most necessary condition for a monarch to gain power is the </w:t>
      </w:r>
      <w:r>
        <w:rPr>
          <w:rFonts w:ascii="Times New Roman" w:hAnsi="Times New Roman" w:cs="Times New Roman"/>
          <w:b/>
          <w:sz w:val="28"/>
          <w:szCs w:val="28"/>
        </w:rPr>
        <w:t>d</w:t>
      </w:r>
      <w:r w:rsidRPr="00F97E6D">
        <w:rPr>
          <w:rFonts w:ascii="Times New Roman" w:hAnsi="Times New Roman" w:cs="Times New Roman"/>
          <w:b/>
          <w:sz w:val="28"/>
          <w:szCs w:val="28"/>
        </w:rPr>
        <w:t>ecline of feudalism</w:t>
      </w:r>
      <w:r w:rsidR="000B1EED">
        <w:rPr>
          <w:rFonts w:ascii="Times New Roman" w:hAnsi="Times New Roman" w:cs="Times New Roman"/>
          <w:b/>
          <w:sz w:val="28"/>
          <w:szCs w:val="28"/>
        </w:rPr>
        <w:t xml:space="preserve"> </w:t>
      </w:r>
      <w:r w:rsidR="000B1EED">
        <w:rPr>
          <w:rFonts w:ascii="Times New Roman" w:hAnsi="Times New Roman" w:cs="Times New Roman"/>
          <w:sz w:val="28"/>
          <w:szCs w:val="28"/>
        </w:rPr>
        <w:t>in which merchants, church officials, and nobles were all part</w:t>
      </w:r>
      <w:r>
        <w:rPr>
          <w:rFonts w:ascii="Times New Roman" w:hAnsi="Times New Roman" w:cs="Times New Roman"/>
          <w:b/>
          <w:sz w:val="28"/>
          <w:szCs w:val="28"/>
        </w:rPr>
        <w:t xml:space="preserve">. </w:t>
      </w:r>
      <w:r>
        <w:rPr>
          <w:rFonts w:ascii="Times New Roman" w:hAnsi="Times New Roman" w:cs="Times New Roman"/>
          <w:sz w:val="28"/>
          <w:szCs w:val="28"/>
        </w:rPr>
        <w:t xml:space="preserve">This </w:t>
      </w:r>
      <w:r w:rsidR="000B1EED">
        <w:rPr>
          <w:rFonts w:ascii="Times New Roman" w:hAnsi="Times New Roman" w:cs="Times New Roman"/>
          <w:sz w:val="28"/>
          <w:szCs w:val="28"/>
        </w:rPr>
        <w:t xml:space="preserve">breakdown </w:t>
      </w:r>
      <w:r>
        <w:rPr>
          <w:rFonts w:ascii="Times New Roman" w:hAnsi="Times New Roman" w:cs="Times New Roman"/>
          <w:sz w:val="28"/>
          <w:szCs w:val="28"/>
        </w:rPr>
        <w:t>was necessary because local rulers such as nobles</w:t>
      </w:r>
      <w:r w:rsidR="000B1EED">
        <w:rPr>
          <w:rFonts w:ascii="Times New Roman" w:hAnsi="Times New Roman" w:cs="Times New Roman"/>
          <w:sz w:val="28"/>
          <w:szCs w:val="28"/>
        </w:rPr>
        <w:t xml:space="preserve"> and especially church officials</w:t>
      </w:r>
      <w:bookmarkStart w:id="0" w:name="_GoBack"/>
      <w:bookmarkEnd w:id="0"/>
      <w:r>
        <w:rPr>
          <w:rFonts w:ascii="Times New Roman" w:hAnsi="Times New Roman" w:cs="Times New Roman"/>
          <w:sz w:val="28"/>
          <w:szCs w:val="28"/>
        </w:rPr>
        <w:t xml:space="preserve"> had to become weakened for a single </w:t>
      </w:r>
      <w:r w:rsidR="009421A8">
        <w:rPr>
          <w:rFonts w:ascii="Times New Roman" w:hAnsi="Times New Roman" w:cs="Times New Roman"/>
          <w:sz w:val="28"/>
          <w:szCs w:val="28"/>
        </w:rPr>
        <w:t>figure (</w:t>
      </w:r>
      <w:r>
        <w:rPr>
          <w:rFonts w:ascii="Times New Roman" w:hAnsi="Times New Roman" w:cs="Times New Roman"/>
          <w:sz w:val="28"/>
          <w:szCs w:val="28"/>
        </w:rPr>
        <w:t>a monarch) to seize control of the country, its land and resources, and its people to centralize their power.</w:t>
      </w:r>
    </w:p>
    <w:p w:rsidR="00F97E6D" w:rsidRDefault="00F97E6D" w:rsidP="00F97E6D">
      <w:pPr>
        <w:spacing w:after="0"/>
        <w:jc w:val="both"/>
        <w:rPr>
          <w:rFonts w:ascii="Times New Roman" w:hAnsi="Times New Roman" w:cs="Times New Roman"/>
          <w:sz w:val="28"/>
          <w:szCs w:val="28"/>
        </w:rPr>
      </w:pPr>
    </w:p>
    <w:p w:rsidR="00F97E6D" w:rsidRDefault="009421A8" w:rsidP="00F97E6D">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00F97E6D">
        <w:rPr>
          <w:rFonts w:ascii="Times New Roman" w:hAnsi="Times New Roman" w:cs="Times New Roman"/>
          <w:sz w:val="28"/>
          <w:szCs w:val="28"/>
        </w:rPr>
        <w:t xml:space="preserve">Absolute monarchs believed in the theory of divine right; and, that God created the monarchy, which would mean God created their family to rule their country. Because of this, they believed </w:t>
      </w:r>
      <w:r>
        <w:rPr>
          <w:rFonts w:ascii="Times New Roman" w:hAnsi="Times New Roman" w:cs="Times New Roman"/>
          <w:sz w:val="28"/>
          <w:szCs w:val="28"/>
        </w:rPr>
        <w:t>they</w:t>
      </w:r>
      <w:r w:rsidR="00F97E6D">
        <w:rPr>
          <w:rFonts w:ascii="Times New Roman" w:hAnsi="Times New Roman" w:cs="Times New Roman"/>
          <w:sz w:val="28"/>
          <w:szCs w:val="28"/>
        </w:rPr>
        <w:t xml:space="preserve"> answered only to God</w:t>
      </w:r>
      <w:r>
        <w:rPr>
          <w:rFonts w:ascii="Times New Roman" w:hAnsi="Times New Roman" w:cs="Times New Roman"/>
          <w:sz w:val="28"/>
          <w:szCs w:val="28"/>
        </w:rPr>
        <w:t xml:space="preserve"> – not to the people</w:t>
      </w:r>
      <w:r w:rsidR="00F97E6D">
        <w:rPr>
          <w:rFonts w:ascii="Times New Roman" w:hAnsi="Times New Roman" w:cs="Times New Roman"/>
          <w:sz w:val="28"/>
          <w:szCs w:val="28"/>
        </w:rPr>
        <w:t>, because God granted their royal family the power to rule over their country’s people culturally, politically, and socially.  They considered themselves God’s representatives on Earth – not necessarily the Pope.</w:t>
      </w:r>
    </w:p>
    <w:p w:rsidR="009421A8" w:rsidRDefault="009421A8" w:rsidP="00F97E6D">
      <w:pPr>
        <w:spacing w:after="0"/>
        <w:jc w:val="both"/>
        <w:rPr>
          <w:rFonts w:ascii="Times New Roman" w:hAnsi="Times New Roman" w:cs="Times New Roman"/>
          <w:sz w:val="28"/>
          <w:szCs w:val="28"/>
        </w:rPr>
      </w:pPr>
    </w:p>
    <w:p w:rsidR="009421A8" w:rsidRDefault="009421A8" w:rsidP="00F97E6D">
      <w:pPr>
        <w:spacing w:after="0"/>
        <w:jc w:val="both"/>
        <w:rPr>
          <w:rFonts w:ascii="Times New Roman" w:hAnsi="Times New Roman" w:cs="Times New Roman"/>
          <w:sz w:val="28"/>
          <w:szCs w:val="28"/>
        </w:rPr>
      </w:pPr>
      <w:r>
        <w:rPr>
          <w:rFonts w:ascii="Times New Roman" w:hAnsi="Times New Roman" w:cs="Times New Roman"/>
          <w:sz w:val="28"/>
          <w:szCs w:val="28"/>
        </w:rPr>
        <w:t>7. Phillip II, a Catholic, believed it was his duty to crush Protestantism in the Netherlands (a Spanish possession) and defend Catholicism.  In the Spanish Netherlands where the Dutch were ruled by Spain, there were many Calvinists (a branch of Protestantism). The Dutch were prosperous, unlike their Spanish rulers in the Netherlands.  Phillip raised taxes in the Netherlands in an attempt to crush the Protestants, but in the end the northern region of the Netherlands remained Protestant and the southern regions (today’s Belgium) remained Catholic</w:t>
      </w:r>
      <w:r w:rsidR="00A4618F">
        <w:rPr>
          <w:rFonts w:ascii="Times New Roman" w:hAnsi="Times New Roman" w:cs="Times New Roman"/>
          <w:sz w:val="28"/>
          <w:szCs w:val="28"/>
        </w:rPr>
        <w:t xml:space="preserve"> and under Spanish control.</w:t>
      </w:r>
    </w:p>
    <w:p w:rsidR="00CF1A1B" w:rsidRDefault="00CF1A1B" w:rsidP="00F97E6D">
      <w:pPr>
        <w:spacing w:after="0"/>
        <w:jc w:val="both"/>
        <w:rPr>
          <w:rFonts w:ascii="Times New Roman" w:hAnsi="Times New Roman" w:cs="Times New Roman"/>
          <w:sz w:val="28"/>
          <w:szCs w:val="28"/>
        </w:rPr>
      </w:pPr>
    </w:p>
    <w:p w:rsidR="00CF1A1B" w:rsidRPr="00F97E6D" w:rsidRDefault="00BF4323" w:rsidP="00F97E6D">
      <w:pPr>
        <w:spacing w:after="0"/>
        <w:jc w:val="both"/>
        <w:rPr>
          <w:rFonts w:ascii="Times New Roman" w:hAnsi="Times New Roman" w:cs="Times New Roman"/>
          <w:sz w:val="28"/>
          <w:szCs w:val="28"/>
        </w:rPr>
      </w:pPr>
      <w:r>
        <w:rPr>
          <w:rFonts w:ascii="Times New Roman" w:hAnsi="Times New Roman" w:cs="Times New Roman"/>
          <w:sz w:val="28"/>
          <w:szCs w:val="28"/>
        </w:rPr>
        <w:t xml:space="preserve">8. There were few businesspeople to stimulate economic growth in Spain or promote trade overseas because they expelled Jewish and Muslim merchants which reduced the number of people making money, paying taxes, and contributing to the economy.  The country was left with the very wealthy (monarch and nobility) and the very poor (peasants).  The monarch taxed the peasants (lower class) which prevented them from collecting enough wealth to start their own Spanish businesses and replace the expelled Jews and Muslims.  In the end, Spain never developed a middle class.  </w:t>
      </w:r>
    </w:p>
    <w:sectPr w:rsidR="00CF1A1B" w:rsidRPr="00F97E6D" w:rsidSect="00F97E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6AD"/>
    <w:multiLevelType w:val="hybridMultilevel"/>
    <w:tmpl w:val="3334D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6D"/>
    <w:rsid w:val="000B1EED"/>
    <w:rsid w:val="006F76C9"/>
    <w:rsid w:val="00915AD0"/>
    <w:rsid w:val="009421A8"/>
    <w:rsid w:val="00A4618F"/>
    <w:rsid w:val="00BF4323"/>
    <w:rsid w:val="00CF1A1B"/>
    <w:rsid w:val="00F9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E23B"/>
  <w15:chartTrackingRefBased/>
  <w15:docId w15:val="{E4A5B902-7610-423C-8315-C0192210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7</cp:revision>
  <dcterms:created xsi:type="dcterms:W3CDTF">2019-11-19T14:12:00Z</dcterms:created>
  <dcterms:modified xsi:type="dcterms:W3CDTF">2019-11-20T18:09:00Z</dcterms:modified>
</cp:coreProperties>
</file>